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D" w:rsidRDefault="00F5776D" w:rsidP="00F5776D">
      <w:pPr>
        <w:spacing w:after="0" w:line="240" w:lineRule="auto"/>
        <w:rPr>
          <w:rFonts w:ascii="Agency FB" w:hAnsi="Agency FB" w:cs="Calibri"/>
          <w:b/>
          <w:sz w:val="24"/>
          <w:szCs w:val="24"/>
        </w:rPr>
      </w:pPr>
      <w:r w:rsidRPr="00F33D9A">
        <w:rPr>
          <w:rFonts w:ascii="Agency FB" w:hAnsi="Agency FB" w:cs="Calibri"/>
          <w:b/>
          <w:sz w:val="28"/>
          <w:szCs w:val="24"/>
        </w:rPr>
        <w:t>How Is a Star’s Color Related to Its Temperature?</w:t>
      </w:r>
      <w:r w:rsidR="00F33D9A"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 w:rsidR="00945A9E" w:rsidRPr="00F5776D">
        <w:rPr>
          <w:rFonts w:ascii="Agency FB" w:hAnsi="Agency FB" w:cs="Calibri"/>
          <w:b/>
          <w:sz w:val="24"/>
          <w:szCs w:val="24"/>
        </w:rPr>
        <w:t>Name</w:t>
      </w:r>
      <w:proofErr w:type="gramStart"/>
      <w:r w:rsidR="00945A9E" w:rsidRPr="00F5776D">
        <w:rPr>
          <w:rFonts w:ascii="Agency FB" w:hAnsi="Agency FB" w:cs="Calibri"/>
          <w:b/>
          <w:sz w:val="24"/>
          <w:szCs w:val="24"/>
        </w:rPr>
        <w:t>:</w:t>
      </w:r>
      <w:r>
        <w:rPr>
          <w:rFonts w:ascii="Agency FB" w:hAnsi="Agency FB" w:cs="Calibri"/>
          <w:b/>
          <w:sz w:val="24"/>
          <w:szCs w:val="24"/>
        </w:rPr>
        <w:t>_</w:t>
      </w:r>
      <w:proofErr w:type="gramEnd"/>
      <w:r>
        <w:rPr>
          <w:rFonts w:ascii="Agency FB" w:hAnsi="Agency FB" w:cs="Calibri"/>
          <w:b/>
          <w:sz w:val="24"/>
          <w:szCs w:val="24"/>
        </w:rPr>
        <w:t>______________________</w:t>
      </w:r>
    </w:p>
    <w:p w:rsidR="00945A9E" w:rsidRPr="00F5776D" w:rsidRDefault="00F33D9A" w:rsidP="00F33D9A">
      <w:pPr>
        <w:spacing w:after="0" w:line="240" w:lineRule="auto"/>
        <w:jc w:val="both"/>
        <w:rPr>
          <w:rFonts w:ascii="Agency FB" w:hAnsi="Agency FB" w:cs="Calibri"/>
          <w:b/>
          <w:sz w:val="24"/>
          <w:szCs w:val="24"/>
        </w:rPr>
      </w:pPr>
      <w:r w:rsidRPr="00F33D9A">
        <w:rPr>
          <w:rFonts w:ascii="Agency FB" w:hAnsi="Agency FB" w:cs="Calibri"/>
          <w:b/>
          <w:i/>
          <w:sz w:val="24"/>
          <w:szCs w:val="24"/>
        </w:rPr>
        <w:t>Schulman Labs 2011</w:t>
      </w:r>
      <w:r w:rsidRPr="00F33D9A">
        <w:rPr>
          <w:rFonts w:ascii="Agency FB" w:hAnsi="Agency FB" w:cs="Calibri"/>
          <w:b/>
          <w:i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>
        <w:rPr>
          <w:rFonts w:ascii="Agency FB" w:hAnsi="Agency FB" w:cs="Calibri"/>
          <w:b/>
          <w:sz w:val="24"/>
          <w:szCs w:val="24"/>
        </w:rPr>
        <w:tab/>
      </w:r>
      <w:r w:rsidR="00945A9E" w:rsidRPr="00F5776D">
        <w:rPr>
          <w:rFonts w:ascii="Agency FB" w:hAnsi="Agency FB" w:cs="Calibri"/>
          <w:b/>
          <w:sz w:val="24"/>
          <w:szCs w:val="24"/>
        </w:rPr>
        <w:t>Hour</w:t>
      </w:r>
      <w:proofErr w:type="gramStart"/>
      <w:r w:rsidR="00945A9E" w:rsidRPr="00F5776D">
        <w:rPr>
          <w:rFonts w:ascii="Agency FB" w:hAnsi="Agency FB" w:cs="Calibri"/>
          <w:b/>
          <w:sz w:val="24"/>
          <w:szCs w:val="24"/>
        </w:rPr>
        <w:t>:</w:t>
      </w:r>
      <w:r w:rsidR="00F5776D">
        <w:rPr>
          <w:rFonts w:ascii="Agency FB" w:hAnsi="Agency FB" w:cs="Calibri"/>
          <w:b/>
          <w:sz w:val="24"/>
          <w:szCs w:val="24"/>
        </w:rPr>
        <w:t>_</w:t>
      </w:r>
      <w:proofErr w:type="gramEnd"/>
      <w:r w:rsidR="00F5776D">
        <w:rPr>
          <w:rFonts w:ascii="Agency FB" w:hAnsi="Agency FB" w:cs="Calibri"/>
          <w:b/>
          <w:sz w:val="24"/>
          <w:szCs w:val="24"/>
        </w:rPr>
        <w:t>_______________________</w:t>
      </w:r>
    </w:p>
    <w:p w:rsidR="00945A9E" w:rsidRPr="00F5776D" w:rsidRDefault="00CA2F9C" w:rsidP="00945A9E">
      <w:pPr>
        <w:spacing w:after="0"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 xml:space="preserve">On a clear night you have </w:t>
      </w:r>
      <w:r w:rsidR="005677FC" w:rsidRPr="00F5776D">
        <w:rPr>
          <w:rFonts w:ascii="Agency FB" w:hAnsi="Agency FB" w:cs="Calibri"/>
          <w:sz w:val="24"/>
          <w:szCs w:val="24"/>
        </w:rPr>
        <w:t>surely</w:t>
      </w:r>
      <w:r w:rsidRPr="00F5776D">
        <w:rPr>
          <w:rFonts w:ascii="Agency FB" w:hAnsi="Agency FB" w:cs="Calibri"/>
          <w:sz w:val="24"/>
          <w:szCs w:val="24"/>
        </w:rPr>
        <w:t xml:space="preserve"> noticed that some stars are brighter than others. But stars also have dif</w:t>
      </w:r>
      <w:r w:rsidR="005677FC" w:rsidRPr="00F5776D">
        <w:rPr>
          <w:rFonts w:ascii="Agency FB" w:hAnsi="Agency FB" w:cs="Calibri"/>
          <w:sz w:val="24"/>
          <w:szCs w:val="24"/>
        </w:rPr>
        <w:t>f</w:t>
      </w:r>
      <w:r w:rsidRPr="00F5776D">
        <w:rPr>
          <w:rFonts w:ascii="Agency FB" w:hAnsi="Agency FB" w:cs="Calibri"/>
          <w:sz w:val="24"/>
          <w:szCs w:val="24"/>
        </w:rPr>
        <w:t>erent colors. Rigel is blue, and Betelgeuse is red. Capella and our sun are yellow. In this activity you will make your own Hertzsprung-Russell diagram. You will see how star brightness, color, temperature, and class are related.</w:t>
      </w:r>
    </w:p>
    <w:p w:rsidR="00945A9E" w:rsidRPr="00F5776D" w:rsidRDefault="005677FC" w:rsidP="00945A9E">
      <w:pPr>
        <w:spacing w:after="0" w:line="240" w:lineRule="auto"/>
        <w:rPr>
          <w:rFonts w:ascii="Agency FB" w:hAnsi="Agency FB" w:cs="Calibri"/>
          <w:b/>
          <w:sz w:val="24"/>
          <w:szCs w:val="24"/>
        </w:rPr>
      </w:pPr>
      <w:r w:rsidRPr="00F5776D">
        <w:rPr>
          <w:rFonts w:ascii="Agency FB" w:hAnsi="Agency FB" w:cs="Calibri"/>
          <w:b/>
          <w:sz w:val="24"/>
          <w:szCs w:val="24"/>
        </w:rPr>
        <w:t>Materials</w:t>
      </w:r>
      <w:r w:rsidR="00945A9E" w:rsidRPr="00F5776D">
        <w:rPr>
          <w:rFonts w:ascii="Agency FB" w:hAnsi="Agency FB" w:cs="Calibri"/>
          <w:b/>
          <w:sz w:val="24"/>
          <w:szCs w:val="24"/>
        </w:rPr>
        <w:t>:</w:t>
      </w:r>
    </w:p>
    <w:p w:rsidR="00945A9E" w:rsidRPr="00F5776D" w:rsidRDefault="005677FC" w:rsidP="00945A9E">
      <w:pPr>
        <w:spacing w:after="0"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>Colored pencils (red, orange, yellow, blue)</w:t>
      </w:r>
    </w:p>
    <w:p w:rsidR="005677FC" w:rsidRPr="00F5776D" w:rsidRDefault="005677FC" w:rsidP="00945A9E">
      <w:pPr>
        <w:spacing w:after="0" w:line="240" w:lineRule="auto"/>
        <w:rPr>
          <w:rFonts w:ascii="Agency FB" w:hAnsi="Agency FB" w:cs="Calibri"/>
          <w:b/>
          <w:sz w:val="24"/>
          <w:szCs w:val="24"/>
        </w:rPr>
      </w:pPr>
      <w:r w:rsidRPr="00F5776D">
        <w:rPr>
          <w:rFonts w:ascii="Agency FB" w:hAnsi="Agency FB" w:cs="Calibri"/>
          <w:b/>
          <w:sz w:val="24"/>
          <w:szCs w:val="24"/>
        </w:rPr>
        <w:t>Procedure</w:t>
      </w:r>
      <w:r w:rsidR="00945A9E" w:rsidRPr="00F5776D">
        <w:rPr>
          <w:rFonts w:ascii="Agency FB" w:hAnsi="Agency FB" w:cs="Calibri"/>
          <w:b/>
          <w:sz w:val="24"/>
          <w:szCs w:val="24"/>
        </w:rPr>
        <w:t>:</w:t>
      </w:r>
    </w:p>
    <w:p w:rsidR="009E1999" w:rsidRPr="00F5776D" w:rsidRDefault="009E1999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>Study the star data charts below. Note that the sun, used as a standard of brightness, is given a value of 1. The brightness given for each other star shows how that star compares with the sun.</w:t>
      </w:r>
    </w:p>
    <w:p w:rsidR="004B129C" w:rsidRPr="00F5776D" w:rsidRDefault="009E1999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 xml:space="preserve">Plot the data from both charts on the graph </w:t>
      </w:r>
      <w:r w:rsidR="007A54E2" w:rsidRPr="00F5776D">
        <w:rPr>
          <w:rFonts w:ascii="Agency FB" w:hAnsi="Agency FB" w:cs="Calibri"/>
          <w:sz w:val="24"/>
          <w:szCs w:val="24"/>
        </w:rPr>
        <w:t>on the next page.</w:t>
      </w:r>
    </w:p>
    <w:p w:rsidR="005677FC" w:rsidRPr="00F5776D" w:rsidRDefault="004B129C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>Stars with surface temperatures up to 3,500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="00507D16" w:rsidRPr="00F5776D">
        <w:rPr>
          <w:rFonts w:ascii="Agency FB" w:hAnsi="Agency FB" w:cs="Calibri"/>
          <w:sz w:val="24"/>
          <w:szCs w:val="24"/>
        </w:rPr>
        <w:t xml:space="preserve">C are red. Shade a vertical </w:t>
      </w:r>
      <w:r w:rsidR="00945A9E" w:rsidRPr="00F5776D">
        <w:rPr>
          <w:rFonts w:ascii="Agency FB" w:hAnsi="Agency FB" w:cs="Calibri"/>
          <w:sz w:val="24"/>
          <w:szCs w:val="24"/>
        </w:rPr>
        <w:t>band from 2000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="00945A9E" w:rsidRPr="00F5776D">
        <w:rPr>
          <w:rFonts w:ascii="Agency FB" w:hAnsi="Agency FB" w:cs="Calibri"/>
          <w:sz w:val="24"/>
          <w:szCs w:val="24"/>
        </w:rPr>
        <w:t>C to 3500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="00945A9E" w:rsidRPr="00F5776D">
        <w:rPr>
          <w:rFonts w:ascii="Agency FB" w:hAnsi="Agency FB" w:cs="Calibri"/>
          <w:sz w:val="24"/>
          <w:szCs w:val="24"/>
        </w:rPr>
        <w:t>C a light red.</w:t>
      </w:r>
    </w:p>
    <w:p w:rsidR="00A12A9A" w:rsidRPr="00F5776D" w:rsidRDefault="00A12A9A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>Shade other color bands as follows:  Stars up to 5000</w:t>
      </w:r>
      <w:r w:rsidRPr="00F5776D">
        <w:rPr>
          <w:rFonts w:ascii="Agency FB" w:hAnsi="Agency FB" w:cs="Calibri"/>
          <w:sz w:val="24"/>
          <w:szCs w:val="24"/>
          <w:vertAlign w:val="superscript"/>
        </w:rPr>
        <w:t xml:space="preserve">o </w:t>
      </w:r>
      <w:r w:rsidRPr="00F5776D">
        <w:rPr>
          <w:rFonts w:ascii="Agency FB" w:hAnsi="Agency FB" w:cs="Calibri"/>
          <w:sz w:val="24"/>
          <w:szCs w:val="24"/>
        </w:rPr>
        <w:t>C are orange-red, up to 6000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Pr="00F5776D">
        <w:rPr>
          <w:rFonts w:ascii="Agency FB" w:hAnsi="Agency FB" w:cs="Calibri"/>
          <w:sz w:val="24"/>
          <w:szCs w:val="24"/>
        </w:rPr>
        <w:t>C</w:t>
      </w:r>
      <w:r w:rsidR="00945A9E" w:rsidRPr="00F5776D">
        <w:rPr>
          <w:rFonts w:ascii="Agency FB" w:hAnsi="Agency FB" w:cs="Calibri"/>
          <w:sz w:val="24"/>
          <w:szCs w:val="24"/>
        </w:rPr>
        <w:t xml:space="preserve"> yellow-white, up to 7500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="00945A9E" w:rsidRPr="00F5776D">
        <w:rPr>
          <w:rFonts w:ascii="Agency FB" w:hAnsi="Agency FB" w:cs="Calibri"/>
          <w:sz w:val="24"/>
          <w:szCs w:val="24"/>
        </w:rPr>
        <w:t>C blue-white, and up to 40,000</w:t>
      </w:r>
      <w:r w:rsidR="00945A9E" w:rsidRPr="00F5776D">
        <w:rPr>
          <w:rFonts w:ascii="Agency FB" w:hAnsi="Agency FB" w:cs="Calibri"/>
          <w:sz w:val="24"/>
          <w:szCs w:val="24"/>
          <w:vertAlign w:val="superscript"/>
        </w:rPr>
        <w:t>o</w:t>
      </w:r>
      <w:r w:rsidR="00945A9E" w:rsidRPr="00F5776D">
        <w:rPr>
          <w:rFonts w:ascii="Agency FB" w:hAnsi="Agency FB" w:cs="Calibri"/>
          <w:sz w:val="24"/>
          <w:szCs w:val="24"/>
        </w:rPr>
        <w:t>C blue.</w:t>
      </w:r>
      <w:r w:rsidRPr="00F5776D">
        <w:rPr>
          <w:rFonts w:ascii="Agency FB" w:hAnsi="Agency FB" w:cs="Calibri"/>
          <w:sz w:val="24"/>
          <w:szCs w:val="24"/>
        </w:rPr>
        <w:t xml:space="preserve">  </w:t>
      </w:r>
    </w:p>
    <w:p w:rsidR="00945A9E" w:rsidRPr="00F5776D" w:rsidRDefault="00945A9E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 xml:space="preserve">Look for patterns in your graph.  Compare it to the following </w:t>
      </w:r>
      <w:hyperlink r:id="rId7" w:history="1">
        <w:r w:rsidRPr="00F5776D">
          <w:rPr>
            <w:rStyle w:val="Hyperlink"/>
            <w:rFonts w:ascii="Agency FB" w:hAnsi="Agency FB" w:cs="Calibri"/>
            <w:sz w:val="24"/>
            <w:szCs w:val="24"/>
          </w:rPr>
          <w:t>H-R diagram</w:t>
        </w:r>
      </w:hyperlink>
      <w:r w:rsidRPr="00F5776D">
        <w:rPr>
          <w:rFonts w:ascii="Agency FB" w:hAnsi="Agency FB" w:cs="Calibri"/>
          <w:sz w:val="24"/>
          <w:szCs w:val="24"/>
        </w:rPr>
        <w:t xml:space="preserve"> .</w:t>
      </w:r>
    </w:p>
    <w:p w:rsidR="00945A9E" w:rsidRPr="00F5776D" w:rsidRDefault="00945A9E" w:rsidP="00945A9E">
      <w:pPr>
        <w:pStyle w:val="ListParagraph"/>
        <w:numPr>
          <w:ilvl w:val="0"/>
          <w:numId w:val="1"/>
        </w:numPr>
        <w:spacing w:line="240" w:lineRule="auto"/>
        <w:rPr>
          <w:rFonts w:ascii="Agency FB" w:hAnsi="Agency FB" w:cs="Calibri"/>
          <w:sz w:val="24"/>
          <w:szCs w:val="24"/>
        </w:rPr>
      </w:pPr>
      <w:r w:rsidRPr="00F5776D">
        <w:rPr>
          <w:rFonts w:ascii="Agency FB" w:hAnsi="Agency FB" w:cs="Calibri"/>
          <w:sz w:val="24"/>
          <w:szCs w:val="24"/>
        </w:rPr>
        <w:t>Label the main sequence, red super</w:t>
      </w:r>
      <w:r w:rsidR="00D959F8" w:rsidRPr="00F5776D">
        <w:rPr>
          <w:rFonts w:ascii="Agency FB" w:hAnsi="Agency FB" w:cs="Calibri"/>
          <w:sz w:val="24"/>
          <w:szCs w:val="24"/>
        </w:rPr>
        <w:t xml:space="preserve"> </w:t>
      </w:r>
      <w:r w:rsidRPr="00F5776D">
        <w:rPr>
          <w:rFonts w:ascii="Agency FB" w:hAnsi="Agency FB" w:cs="Calibri"/>
          <w:sz w:val="24"/>
          <w:szCs w:val="24"/>
        </w:rPr>
        <w:t>giants, and the white dwarf stars</w:t>
      </w:r>
      <w:r w:rsidR="00D959F8" w:rsidRPr="00F5776D">
        <w:rPr>
          <w:rFonts w:ascii="Agency FB" w:hAnsi="Agency FB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710"/>
        <w:gridCol w:w="3150"/>
      </w:tblGrid>
      <w:tr w:rsidR="0076681E" w:rsidRPr="00F5776D" w:rsidTr="00F5776D">
        <w:tc>
          <w:tcPr>
            <w:tcW w:w="558" w:type="dxa"/>
            <w:shd w:val="clear" w:color="auto" w:fill="D9D9D9" w:themeFill="background1" w:themeFillShade="D9"/>
          </w:tcPr>
          <w:p w:rsidR="0076681E" w:rsidRPr="00F5776D" w:rsidRDefault="0076681E" w:rsidP="00945A9E">
            <w:pPr>
              <w:rPr>
                <w:rFonts w:ascii="Agency FB" w:hAnsi="Agency FB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6681E" w:rsidRPr="00F5776D" w:rsidRDefault="0076681E" w:rsidP="00945A9E">
            <w:pPr>
              <w:rPr>
                <w:rFonts w:ascii="Agency FB" w:hAnsi="Agency FB" w:cs="Calibri"/>
                <w:b/>
                <w:sz w:val="24"/>
                <w:szCs w:val="24"/>
              </w:rPr>
            </w:pPr>
            <w:r w:rsidRPr="00F5776D">
              <w:rPr>
                <w:rFonts w:ascii="Agency FB" w:hAnsi="Agency FB" w:cs="Calibri"/>
                <w:b/>
                <w:sz w:val="24"/>
                <w:szCs w:val="24"/>
              </w:rPr>
              <w:t>Star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681E" w:rsidRPr="00F5776D" w:rsidRDefault="0076681E" w:rsidP="00C553A9">
            <w:pPr>
              <w:rPr>
                <w:rFonts w:ascii="Agency FB" w:hAnsi="Agency FB" w:cs="Calibri"/>
                <w:b/>
                <w:sz w:val="24"/>
                <w:szCs w:val="24"/>
              </w:rPr>
            </w:pPr>
            <w:r w:rsidRPr="00F5776D">
              <w:rPr>
                <w:rFonts w:ascii="Agency FB" w:hAnsi="Agency FB" w:cs="Calibri"/>
                <w:b/>
                <w:sz w:val="24"/>
                <w:szCs w:val="24"/>
              </w:rPr>
              <w:t xml:space="preserve">Temperature </w:t>
            </w:r>
            <w:r w:rsidR="00C553A9">
              <w:rPr>
                <w:rFonts w:ascii="Agency FB" w:hAnsi="Agency FB" w:cs="Calibri"/>
                <w:b/>
                <w:sz w:val="24"/>
                <w:szCs w:val="24"/>
              </w:rPr>
              <w:t>(C</w:t>
            </w:r>
            <w:r w:rsidR="00C553A9" w:rsidRPr="00F5776D">
              <w:rPr>
                <w:rFonts w:ascii="Agency FB" w:hAnsi="Agency FB" w:cs="Calibri"/>
                <w:b/>
                <w:sz w:val="24"/>
                <w:szCs w:val="24"/>
                <w:vertAlign w:val="superscript"/>
              </w:rPr>
              <w:t>o</w:t>
            </w:r>
            <w:r w:rsidR="00C553A9">
              <w:rPr>
                <w:rFonts w:ascii="Agency FB" w:hAnsi="Agency FB" w:cs="Calibri"/>
                <w:b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6681E" w:rsidRPr="00F5776D" w:rsidRDefault="0076681E" w:rsidP="00945A9E">
            <w:pPr>
              <w:rPr>
                <w:rFonts w:ascii="Agency FB" w:hAnsi="Agency FB" w:cs="Calibri"/>
                <w:b/>
                <w:sz w:val="24"/>
                <w:szCs w:val="24"/>
              </w:rPr>
            </w:pPr>
            <w:r w:rsidRPr="00F5776D">
              <w:rPr>
                <w:rFonts w:ascii="Agency FB" w:hAnsi="Agency FB" w:cs="Calibri"/>
                <w:b/>
                <w:sz w:val="24"/>
                <w:szCs w:val="24"/>
              </w:rPr>
              <w:t>Brightness (Luminosity) Sun = 1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0779C1" w:rsidP="0076681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fldChar w:fldCharType="begin"/>
            </w:r>
            <w:r w:rsidR="006B67A1" w:rsidRPr="00F5776D">
              <w:rPr>
                <w:rFonts w:ascii="Agency FB" w:hAnsi="Agency FB" w:cs="Calibri"/>
              </w:rPr>
              <w:instrText xml:space="preserve"> =1+A1 </w:instrText>
            </w:r>
            <w:r w:rsidRPr="00F5776D">
              <w:rPr>
                <w:rFonts w:ascii="Agency FB" w:hAnsi="Agency FB" w:cs="Calibri"/>
              </w:rPr>
              <w:fldChar w:fldCharType="separate"/>
            </w:r>
            <w:r w:rsidR="0076681E" w:rsidRPr="00F5776D">
              <w:rPr>
                <w:rFonts w:ascii="Agency FB" w:hAnsi="Agency FB" w:cs="Calibri"/>
                <w:noProof/>
              </w:rPr>
              <w:t>1</w:t>
            </w:r>
            <w:r w:rsidRPr="00F5776D">
              <w:rPr>
                <w:rFonts w:ascii="Agency FB" w:hAnsi="Agency FB" w:cs="Calibri"/>
              </w:rPr>
              <w:fldChar w:fldCharType="end"/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SUN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5300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ALPHA CENTAURI  A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5500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1.3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ALPHA CENTAURI  B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0.36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4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BARNARD’S STAR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2500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0.0004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5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LALANDE 21185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0.005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SIRIUS A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10100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23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7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SIRIUS B</w:t>
            </w:r>
          </w:p>
        </w:tc>
        <w:tc>
          <w:tcPr>
            <w:tcW w:w="1710" w:type="dxa"/>
          </w:tcPr>
          <w:p w:rsidR="0076681E" w:rsidRPr="00F5776D" w:rsidRDefault="005E1202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10400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0.008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8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ROSS 248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2400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0.0001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9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61 CYGNI A</w:t>
            </w:r>
          </w:p>
        </w:tc>
        <w:tc>
          <w:tcPr>
            <w:tcW w:w="1710" w:type="dxa"/>
          </w:tcPr>
          <w:p w:rsidR="00615350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0.08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10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61 CYGNI B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3600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0.04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11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PROCYON A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6200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7.6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12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PROCYON B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7100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0.0005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13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EPSILON INDI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0.13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14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CANOPUS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7100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1500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15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ARCTURUS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4200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90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16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VEGA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10400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17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CAPELLA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5600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150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18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RIGEL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11500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40000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19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BETELGEUSE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17000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20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ACHERNAR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14000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21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BETA CENTAURI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21000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3300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22</w:t>
            </w:r>
          </w:p>
        </w:tc>
        <w:tc>
          <w:tcPr>
            <w:tcW w:w="2160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ALTAIR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7700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23</w:t>
            </w:r>
          </w:p>
        </w:tc>
        <w:tc>
          <w:tcPr>
            <w:tcW w:w="2160" w:type="dxa"/>
          </w:tcPr>
          <w:p w:rsidR="0076681E" w:rsidRPr="00F5776D" w:rsidRDefault="005E1202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ALDEBARAN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90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24</w:t>
            </w:r>
          </w:p>
        </w:tc>
        <w:tc>
          <w:tcPr>
            <w:tcW w:w="2160" w:type="dxa"/>
          </w:tcPr>
          <w:p w:rsidR="0076681E" w:rsidRPr="00F5776D" w:rsidRDefault="005E1202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SPICA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21000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1900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25</w:t>
            </w:r>
          </w:p>
        </w:tc>
        <w:tc>
          <w:tcPr>
            <w:tcW w:w="2160" w:type="dxa"/>
          </w:tcPr>
          <w:p w:rsidR="0076681E" w:rsidRPr="00F5776D" w:rsidRDefault="005E1202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ANTARES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3100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4400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26</w:t>
            </w:r>
          </w:p>
        </w:tc>
        <w:tc>
          <w:tcPr>
            <w:tcW w:w="2160" w:type="dxa"/>
          </w:tcPr>
          <w:p w:rsidR="0076681E" w:rsidRPr="00F5776D" w:rsidRDefault="005E1202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DENEB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9900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40000</w:t>
            </w:r>
          </w:p>
        </w:tc>
      </w:tr>
      <w:tr w:rsidR="0076681E" w:rsidRPr="00F5776D" w:rsidTr="00F5776D">
        <w:tc>
          <w:tcPr>
            <w:tcW w:w="558" w:type="dxa"/>
          </w:tcPr>
          <w:p w:rsidR="0076681E" w:rsidRPr="00F5776D" w:rsidRDefault="0076681E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27</w:t>
            </w:r>
          </w:p>
        </w:tc>
        <w:tc>
          <w:tcPr>
            <w:tcW w:w="2160" w:type="dxa"/>
          </w:tcPr>
          <w:p w:rsidR="0076681E" w:rsidRPr="00F5776D" w:rsidRDefault="005E1202" w:rsidP="00945A9E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BETA CRUCIS</w:t>
            </w:r>
          </w:p>
        </w:tc>
        <w:tc>
          <w:tcPr>
            <w:tcW w:w="1710" w:type="dxa"/>
          </w:tcPr>
          <w:p w:rsidR="0076681E" w:rsidRPr="00F5776D" w:rsidRDefault="00615350" w:rsidP="00F5776D">
            <w:pPr>
              <w:jc w:val="right"/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22000</w:t>
            </w:r>
          </w:p>
        </w:tc>
        <w:tc>
          <w:tcPr>
            <w:tcW w:w="3150" w:type="dxa"/>
          </w:tcPr>
          <w:p w:rsidR="0076681E" w:rsidRPr="00F5776D" w:rsidRDefault="0091133A" w:rsidP="00F5776D">
            <w:pPr>
              <w:rPr>
                <w:rFonts w:ascii="Agency FB" w:hAnsi="Agency FB" w:cs="Calibri"/>
              </w:rPr>
            </w:pPr>
            <w:r w:rsidRPr="00F5776D">
              <w:rPr>
                <w:rFonts w:ascii="Agency FB" w:hAnsi="Agency FB" w:cs="Calibri"/>
              </w:rPr>
              <w:t>6000</w:t>
            </w:r>
          </w:p>
        </w:tc>
      </w:tr>
    </w:tbl>
    <w:p w:rsidR="00273292" w:rsidRDefault="00273292" w:rsidP="00945A9E">
      <w:pPr>
        <w:spacing w:line="240" w:lineRule="auto"/>
        <w:rPr>
          <w:rFonts w:ascii="Agency FB" w:hAnsi="Agency FB" w:cs="Calibri"/>
        </w:rPr>
      </w:pPr>
    </w:p>
    <w:p w:rsidR="00273292" w:rsidRDefault="00273292" w:rsidP="00945A9E">
      <w:pPr>
        <w:spacing w:line="240" w:lineRule="auto"/>
        <w:rPr>
          <w:rFonts w:ascii="Agency FB" w:hAnsi="Agency FB" w:cs="Calibri"/>
        </w:rPr>
      </w:pPr>
    </w:p>
    <w:p w:rsidR="00273292" w:rsidRPr="00273292" w:rsidRDefault="00273292" w:rsidP="00273292">
      <w:pPr>
        <w:spacing w:line="240" w:lineRule="auto"/>
        <w:jc w:val="center"/>
        <w:rPr>
          <w:rFonts w:ascii="Agency FB" w:hAnsi="Agency FB" w:cs="Calibri"/>
          <w:b/>
          <w:sz w:val="24"/>
        </w:rPr>
      </w:pPr>
      <w:r w:rsidRPr="00273292">
        <w:rPr>
          <w:rFonts w:ascii="Agency FB" w:hAnsi="Agency FB" w:cs="Calibri"/>
          <w:b/>
          <w:sz w:val="24"/>
        </w:rPr>
        <w:t>Hertzsprung-Russell Diagram</w:t>
      </w:r>
    </w:p>
    <w:tbl>
      <w:tblPr>
        <w:tblStyle w:val="TableGrid"/>
        <w:tblpPr w:leftFromText="180" w:rightFromText="180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739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100000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50000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10000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5000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1000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500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100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50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10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5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853E29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1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0.5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0.1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0.05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0.01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0.005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0.001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0.0005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  <w:tr w:rsidR="00C64984" w:rsidTr="00273292">
        <w:tc>
          <w:tcPr>
            <w:tcW w:w="739" w:type="dxa"/>
          </w:tcPr>
          <w:p w:rsidR="00C64984" w:rsidRDefault="00AC331C" w:rsidP="00273292">
            <w:pPr>
              <w:rPr>
                <w:rFonts w:ascii="Agency FB" w:hAnsi="Agency FB" w:cs="Calibri"/>
              </w:rPr>
            </w:pPr>
            <w:r>
              <w:rPr>
                <w:rFonts w:ascii="Agency FB" w:hAnsi="Agency FB" w:cs="Calibri"/>
              </w:rPr>
              <w:t>0.0001</w:t>
            </w: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  <w:tc>
          <w:tcPr>
            <w:tcW w:w="1064" w:type="dxa"/>
          </w:tcPr>
          <w:p w:rsidR="00C64984" w:rsidRDefault="00C64984" w:rsidP="00273292">
            <w:pPr>
              <w:rPr>
                <w:rFonts w:ascii="Agency FB" w:hAnsi="Agency FB" w:cs="Calibri"/>
              </w:rPr>
            </w:pPr>
          </w:p>
        </w:tc>
      </w:tr>
    </w:tbl>
    <w:p w:rsidR="00273292" w:rsidRPr="00DD10BF" w:rsidRDefault="003F63FC" w:rsidP="00945A9E">
      <w:pPr>
        <w:spacing w:line="240" w:lineRule="auto"/>
        <w:rPr>
          <w:rFonts w:ascii="Agency FB" w:hAnsi="Agency FB" w:cs="Calibri"/>
          <w:b/>
        </w:rPr>
      </w:pPr>
      <w:r>
        <w:rPr>
          <w:rFonts w:ascii="Agency FB" w:hAnsi="Agency FB" w:cs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140.85pt;width:31.5pt;height:63.45pt;z-index:251660288;mso-position-horizontal-relative:text;mso-position-vertical-relative:text;mso-width-relative:margin;mso-height-relative:margin" strokecolor="white [3212]">
            <v:textbox style="layout-flow:vertical;mso-layout-flow-alt:bottom-to-top">
              <w:txbxContent>
                <w:p w:rsidR="00AC331C" w:rsidRPr="004E3B3A" w:rsidRDefault="00AC331C">
                  <w:pPr>
                    <w:rPr>
                      <w:rFonts w:ascii="Agency FB" w:hAnsi="Agency FB"/>
                      <w:b/>
                    </w:rPr>
                  </w:pPr>
                  <w:r w:rsidRPr="004E3B3A">
                    <w:rPr>
                      <w:rFonts w:ascii="Agency FB" w:hAnsi="Agency FB"/>
                      <w:b/>
                    </w:rPr>
                    <w:t>Brightness</w:t>
                  </w:r>
                </w:p>
              </w:txbxContent>
            </v:textbox>
          </v:shape>
        </w:pict>
      </w:r>
      <w:r w:rsidR="00273292" w:rsidRPr="00DD10BF">
        <w:rPr>
          <w:rFonts w:ascii="Agency FB" w:hAnsi="Agency FB" w:cs="Calibri"/>
          <w:b/>
        </w:rPr>
        <w:t xml:space="preserve">Spectral </w:t>
      </w:r>
      <w:r w:rsidR="00DD10BF" w:rsidRPr="00DD10BF">
        <w:rPr>
          <w:rFonts w:ascii="Agency FB" w:hAnsi="Agency FB" w:cs="Calibri"/>
          <w:b/>
        </w:rPr>
        <w:t>C</w:t>
      </w:r>
      <w:r w:rsidR="00273292" w:rsidRPr="00DD10BF">
        <w:rPr>
          <w:rFonts w:ascii="Agency FB" w:hAnsi="Agency FB" w:cs="Calibri"/>
          <w:b/>
        </w:rPr>
        <w:t>lass</w:t>
      </w:r>
      <w:r w:rsidR="00273292" w:rsidRPr="00DD10BF">
        <w:rPr>
          <w:rFonts w:ascii="Agency FB" w:hAnsi="Agency FB" w:cs="Calibri"/>
          <w:b/>
        </w:rPr>
        <w:tab/>
        <w:t xml:space="preserve">        O</w:t>
      </w:r>
      <w:r w:rsidR="00273292" w:rsidRPr="00DD10BF">
        <w:rPr>
          <w:rFonts w:ascii="Agency FB" w:hAnsi="Agency FB" w:cs="Calibri"/>
          <w:b/>
        </w:rPr>
        <w:tab/>
      </w:r>
      <w:r w:rsidR="00273292" w:rsidRPr="00DD10BF">
        <w:rPr>
          <w:rFonts w:ascii="Agency FB" w:hAnsi="Agency FB" w:cs="Calibri"/>
          <w:b/>
        </w:rPr>
        <w:tab/>
        <w:t>B</w:t>
      </w:r>
      <w:r w:rsidR="00273292" w:rsidRPr="00DD10BF">
        <w:rPr>
          <w:rFonts w:ascii="Agency FB" w:hAnsi="Agency FB" w:cs="Calibri"/>
          <w:b/>
        </w:rPr>
        <w:tab/>
        <w:t xml:space="preserve">        A</w:t>
      </w:r>
      <w:r w:rsidR="00273292" w:rsidRPr="00DD10BF">
        <w:rPr>
          <w:rFonts w:ascii="Agency FB" w:hAnsi="Agency FB" w:cs="Calibri"/>
          <w:b/>
        </w:rPr>
        <w:tab/>
        <w:t xml:space="preserve">                 F</w:t>
      </w:r>
      <w:r w:rsidR="00273292" w:rsidRPr="00DD10BF">
        <w:rPr>
          <w:rFonts w:ascii="Agency FB" w:hAnsi="Agency FB" w:cs="Calibri"/>
          <w:b/>
        </w:rPr>
        <w:tab/>
        <w:t xml:space="preserve">       G </w:t>
      </w:r>
      <w:r w:rsidR="00273292" w:rsidRPr="00DD10BF">
        <w:rPr>
          <w:rFonts w:ascii="Agency FB" w:hAnsi="Agency FB" w:cs="Calibri"/>
          <w:b/>
        </w:rPr>
        <w:tab/>
        <w:t xml:space="preserve">               K</w:t>
      </w:r>
      <w:r w:rsidR="00273292" w:rsidRPr="00DD10BF">
        <w:rPr>
          <w:rFonts w:ascii="Agency FB" w:hAnsi="Agency FB" w:cs="Calibri"/>
          <w:b/>
        </w:rPr>
        <w:tab/>
        <w:t xml:space="preserve">      M</w:t>
      </w:r>
    </w:p>
    <w:p w:rsidR="00AC331C" w:rsidRDefault="003F63FC" w:rsidP="004E3B3A">
      <w:pPr>
        <w:spacing w:after="0"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ab/>
        <w:t xml:space="preserve">                     </w:t>
      </w:r>
      <w:r w:rsidR="00AC331C">
        <w:rPr>
          <w:rFonts w:ascii="Agency FB" w:hAnsi="Agency FB" w:cs="Calibri"/>
        </w:rPr>
        <w:t xml:space="preserve">   400</w:t>
      </w:r>
      <w:r>
        <w:rPr>
          <w:rFonts w:ascii="Agency FB" w:hAnsi="Agency FB" w:cs="Calibri"/>
        </w:rPr>
        <w:t xml:space="preserve">00          </w:t>
      </w:r>
      <w:r w:rsidR="00AC331C">
        <w:rPr>
          <w:rFonts w:ascii="Agency FB" w:hAnsi="Agency FB" w:cs="Calibri"/>
        </w:rPr>
        <w:t xml:space="preserve">      20000</w:t>
      </w:r>
      <w:r w:rsidR="00AC331C">
        <w:rPr>
          <w:rFonts w:ascii="Agency FB" w:hAnsi="Agency FB" w:cs="Calibri"/>
        </w:rPr>
        <w:tab/>
      </w:r>
      <w:r>
        <w:rPr>
          <w:rFonts w:ascii="Agency FB" w:hAnsi="Agency FB" w:cs="Calibri"/>
        </w:rPr>
        <w:t xml:space="preserve">     </w:t>
      </w:r>
      <w:r w:rsidR="00AC331C">
        <w:rPr>
          <w:rFonts w:ascii="Agency FB" w:hAnsi="Agency FB" w:cs="Calibri"/>
        </w:rPr>
        <w:t xml:space="preserve">   10000               7000  </w:t>
      </w:r>
      <w:r>
        <w:rPr>
          <w:rFonts w:ascii="Agency FB" w:hAnsi="Agency FB" w:cs="Calibri"/>
        </w:rPr>
        <w:t xml:space="preserve">              6000             </w:t>
      </w:r>
      <w:bookmarkStart w:id="0" w:name="_GoBack"/>
      <w:bookmarkEnd w:id="0"/>
      <w:r w:rsidR="00AC331C">
        <w:rPr>
          <w:rFonts w:ascii="Agency FB" w:hAnsi="Agency FB" w:cs="Calibri"/>
        </w:rPr>
        <w:t xml:space="preserve">   4500                 3000</w:t>
      </w:r>
    </w:p>
    <w:p w:rsidR="00DD10BF" w:rsidRPr="004E3B3A" w:rsidRDefault="00DD10BF" w:rsidP="004E3B3A">
      <w:pPr>
        <w:spacing w:after="0" w:line="240" w:lineRule="auto"/>
        <w:jc w:val="center"/>
        <w:rPr>
          <w:rFonts w:ascii="Agency FB" w:hAnsi="Agency FB" w:cs="Calibri"/>
          <w:b/>
          <w:sz w:val="20"/>
        </w:rPr>
      </w:pPr>
      <w:r w:rsidRPr="004E3B3A">
        <w:rPr>
          <w:rFonts w:ascii="Agency FB" w:hAnsi="Agency FB" w:cs="Calibri"/>
          <w:b/>
          <w:sz w:val="20"/>
        </w:rPr>
        <w:t>Approximate Temperature (C</w:t>
      </w:r>
      <w:r w:rsidRPr="004E3B3A">
        <w:rPr>
          <w:rFonts w:ascii="Agency FB" w:hAnsi="Agency FB" w:cs="Calibri"/>
          <w:b/>
          <w:sz w:val="20"/>
          <w:vertAlign w:val="superscript"/>
        </w:rPr>
        <w:t>o</w:t>
      </w:r>
      <w:r w:rsidRPr="004E3B3A">
        <w:rPr>
          <w:rFonts w:ascii="Agency FB" w:hAnsi="Agency FB" w:cs="Calibri"/>
          <w:b/>
          <w:sz w:val="20"/>
        </w:rPr>
        <w:t>)</w:t>
      </w:r>
    </w:p>
    <w:p w:rsidR="00DD10BF" w:rsidRDefault="00DD10BF" w:rsidP="004E3B3A">
      <w:pPr>
        <w:spacing w:after="0"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Questions</w:t>
      </w:r>
    </w:p>
    <w:p w:rsidR="00DD10BF" w:rsidRDefault="00DD10BF" w:rsidP="004E3B3A">
      <w:pPr>
        <w:pStyle w:val="ListParagraph"/>
        <w:numPr>
          <w:ilvl w:val="0"/>
          <w:numId w:val="2"/>
        </w:numPr>
        <w:spacing w:after="0"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 xml:space="preserve"> What</w:t>
      </w:r>
      <w:r w:rsidR="004E3B3A">
        <w:rPr>
          <w:rFonts w:ascii="Agency FB" w:hAnsi="Agency FB" w:cs="Calibri"/>
        </w:rPr>
        <w:t xml:space="preserve"> is the general relationship between temperature and star brightness?</w:t>
      </w:r>
    </w:p>
    <w:p w:rsidR="004E3B3A" w:rsidRPr="004E3B3A" w:rsidRDefault="004E3B3A" w:rsidP="004E3B3A">
      <w:pPr>
        <w:spacing w:after="0" w:line="240" w:lineRule="auto"/>
        <w:rPr>
          <w:rFonts w:ascii="Agency FB" w:hAnsi="Agency FB" w:cs="Calibri"/>
        </w:rPr>
      </w:pPr>
    </w:p>
    <w:p w:rsid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 xml:space="preserve">What relationship do you see between star color and temperature? </w:t>
      </w:r>
    </w:p>
    <w:p w:rsidR="004E3B3A" w:rsidRPr="004E3B3A" w:rsidRDefault="004E3B3A" w:rsidP="004E3B3A">
      <w:pPr>
        <w:pStyle w:val="ListParagraph"/>
        <w:rPr>
          <w:rFonts w:ascii="Agency FB" w:hAnsi="Agency FB" w:cs="Calibri"/>
        </w:rPr>
      </w:pPr>
    </w:p>
    <w:p w:rsidR="004E3B3A" w:rsidRPr="004E3B3A" w:rsidRDefault="004E3B3A" w:rsidP="004E3B3A">
      <w:pPr>
        <w:spacing w:line="240" w:lineRule="auto"/>
        <w:rPr>
          <w:rFonts w:ascii="Agency FB" w:hAnsi="Agency FB" w:cs="Calibri"/>
        </w:rPr>
      </w:pPr>
    </w:p>
    <w:p w:rsid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List the colors from coolest to hottest:</w:t>
      </w:r>
    </w:p>
    <w:p w:rsidR="004E3B3A" w:rsidRPr="004E3B3A" w:rsidRDefault="004E3B3A" w:rsidP="004E3B3A">
      <w:pPr>
        <w:spacing w:line="240" w:lineRule="auto"/>
        <w:rPr>
          <w:rFonts w:ascii="Agency FB" w:hAnsi="Agency FB" w:cs="Calibri"/>
        </w:rPr>
      </w:pPr>
    </w:p>
    <w:p w:rsid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How does the sun compare to the other stars on the main sequence?</w:t>
      </w:r>
    </w:p>
    <w:p w:rsidR="004E3B3A" w:rsidRPr="004E3B3A" w:rsidRDefault="004E3B3A" w:rsidP="004E3B3A">
      <w:pPr>
        <w:pStyle w:val="ListParagraph"/>
        <w:rPr>
          <w:rFonts w:ascii="Agency FB" w:hAnsi="Agency FB" w:cs="Calibri"/>
        </w:rPr>
      </w:pPr>
    </w:p>
    <w:p w:rsidR="004E3B3A" w:rsidRDefault="004E3B3A" w:rsidP="004E3B3A">
      <w:pPr>
        <w:pStyle w:val="ListParagraph"/>
        <w:spacing w:line="240" w:lineRule="auto"/>
        <w:rPr>
          <w:rFonts w:ascii="Agency FB" w:hAnsi="Agency FB" w:cs="Calibri"/>
        </w:rPr>
      </w:pPr>
    </w:p>
    <w:p w:rsid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What spectral class does our sun belong to?  ______________</w:t>
      </w:r>
    </w:p>
    <w:p w:rsid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If a star is class B, what is its temperature ______________________ and color_____________________________</w:t>
      </w:r>
      <w:r w:rsidR="007A415F">
        <w:rPr>
          <w:rFonts w:ascii="Agency FB" w:hAnsi="Agency FB" w:cs="Calibri"/>
        </w:rPr>
        <w:t>?</w:t>
      </w:r>
    </w:p>
    <w:p w:rsidR="004E3B3A" w:rsidRPr="004E3B3A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 w:rsidRPr="004E3B3A">
        <w:rPr>
          <w:rFonts w:ascii="Agency FB" w:hAnsi="Agency FB" w:cs="Calibri"/>
        </w:rPr>
        <w:t>Dwarf stars are smaller than our Sun.  How can they be so bright?</w:t>
      </w:r>
    </w:p>
    <w:p w:rsidR="004E3B3A" w:rsidRPr="004E3B3A" w:rsidRDefault="004E3B3A" w:rsidP="004E3B3A">
      <w:pPr>
        <w:spacing w:line="240" w:lineRule="auto"/>
        <w:rPr>
          <w:rFonts w:ascii="Agency FB" w:hAnsi="Agency FB" w:cs="Calibri"/>
        </w:rPr>
      </w:pPr>
    </w:p>
    <w:p w:rsidR="004E3B3A" w:rsidRPr="00DD10BF" w:rsidRDefault="004E3B3A" w:rsidP="004E3B3A">
      <w:pPr>
        <w:pStyle w:val="ListParagraph"/>
        <w:numPr>
          <w:ilvl w:val="0"/>
          <w:numId w:val="2"/>
        </w:numPr>
        <w:spacing w:line="240" w:lineRule="auto"/>
        <w:rPr>
          <w:rFonts w:ascii="Agency FB" w:hAnsi="Agency FB" w:cs="Calibri"/>
        </w:rPr>
      </w:pPr>
      <w:r>
        <w:rPr>
          <w:rFonts w:ascii="Agency FB" w:hAnsi="Agency FB" w:cs="Calibri"/>
        </w:rPr>
        <w:t>Circle and label dwarf stars, red giants, blue giants and main sequence stars.</w:t>
      </w:r>
    </w:p>
    <w:sectPr w:rsidR="004E3B3A" w:rsidRPr="00DD10BF" w:rsidSect="00B6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D76"/>
    <w:multiLevelType w:val="hybridMultilevel"/>
    <w:tmpl w:val="F64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3AC9"/>
    <w:multiLevelType w:val="hybridMultilevel"/>
    <w:tmpl w:val="E2AC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F9C"/>
    <w:rsid w:val="000779C1"/>
    <w:rsid w:val="00273292"/>
    <w:rsid w:val="003F63FC"/>
    <w:rsid w:val="004B129C"/>
    <w:rsid w:val="004E3B3A"/>
    <w:rsid w:val="00507D16"/>
    <w:rsid w:val="00535C88"/>
    <w:rsid w:val="00535EE8"/>
    <w:rsid w:val="005677FC"/>
    <w:rsid w:val="005E1202"/>
    <w:rsid w:val="005F61D6"/>
    <w:rsid w:val="00615350"/>
    <w:rsid w:val="006B67A1"/>
    <w:rsid w:val="0076681E"/>
    <w:rsid w:val="007A415F"/>
    <w:rsid w:val="007A54E2"/>
    <w:rsid w:val="00853E29"/>
    <w:rsid w:val="00884035"/>
    <w:rsid w:val="0091133A"/>
    <w:rsid w:val="00945A9E"/>
    <w:rsid w:val="009E1999"/>
    <w:rsid w:val="00A12A9A"/>
    <w:rsid w:val="00AC331C"/>
    <w:rsid w:val="00B4160B"/>
    <w:rsid w:val="00B6025E"/>
    <w:rsid w:val="00C553A9"/>
    <w:rsid w:val="00C64984"/>
    <w:rsid w:val="00CA2F9C"/>
    <w:rsid w:val="00D57011"/>
    <w:rsid w:val="00D959F8"/>
    <w:rsid w:val="00DD10BF"/>
    <w:rsid w:val="00F1002E"/>
    <w:rsid w:val="00F33D9A"/>
    <w:rsid w:val="00F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ne.browardschools.com/teachers/pne_David_Schulman/Downloads/H-R%20diagra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D648-5171-4F1F-B737-DE335D8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Broward County Public Schools</dc:creator>
  <cp:lastModifiedBy>pne2571</cp:lastModifiedBy>
  <cp:revision>13</cp:revision>
  <cp:lastPrinted>2011-04-28T15:12:00Z</cp:lastPrinted>
  <dcterms:created xsi:type="dcterms:W3CDTF">2011-04-15T19:08:00Z</dcterms:created>
  <dcterms:modified xsi:type="dcterms:W3CDTF">2011-10-20T18:12:00Z</dcterms:modified>
</cp:coreProperties>
</file>